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A3" w:rsidRPr="00624DA3" w:rsidRDefault="00913EBE" w:rsidP="00913EBE">
      <w:pPr>
        <w:pStyle w:val="Nadpis1"/>
        <w:rPr>
          <w:rStyle w:val="Siln"/>
          <w:rFonts w:cs="Calibri"/>
          <w:b/>
          <w:szCs w:val="24"/>
        </w:rPr>
      </w:pPr>
      <w:r w:rsidRPr="00913EBE">
        <w:rPr>
          <w:rStyle w:val="Siln"/>
          <w:rFonts w:cs="Calibri"/>
          <w:b/>
          <w:szCs w:val="24"/>
        </w:rPr>
        <w:t>ZÁPISNICA Z</w:t>
      </w:r>
      <w:r>
        <w:rPr>
          <w:rStyle w:val="Siln"/>
          <w:rFonts w:cs="Calibri"/>
          <w:b/>
          <w:szCs w:val="24"/>
        </w:rPr>
        <w:t> </w:t>
      </w:r>
      <w:r w:rsidRPr="00913EBE">
        <w:rPr>
          <w:rStyle w:val="Siln"/>
          <w:rFonts w:cs="Calibri"/>
          <w:b/>
          <w:szCs w:val="24"/>
        </w:rPr>
        <w:t>OTVÁRANIA A</w:t>
      </w:r>
      <w:r>
        <w:rPr>
          <w:rStyle w:val="Siln"/>
          <w:rFonts w:cs="Calibri"/>
          <w:b/>
          <w:szCs w:val="24"/>
        </w:rPr>
        <w:t> </w:t>
      </w:r>
      <w:r w:rsidRPr="00913EBE">
        <w:rPr>
          <w:rStyle w:val="Siln"/>
          <w:rFonts w:cs="Calibri"/>
          <w:b/>
          <w:szCs w:val="24"/>
        </w:rPr>
        <w:t>VYHODNOTENIA PONÚK</w:t>
      </w:r>
      <w:r>
        <w:rPr>
          <w:rStyle w:val="Siln"/>
          <w:rFonts w:cs="Calibri"/>
          <w:b/>
          <w:szCs w:val="24"/>
        </w:rPr>
        <w:br/>
        <w:t xml:space="preserve">pre zákazku na dodanie tovarov </w:t>
      </w:r>
      <w:r w:rsidRPr="00913EBE">
        <w:rPr>
          <w:rStyle w:val="Siln"/>
          <w:rFonts w:cs="Calibri"/>
          <w:b/>
          <w:szCs w:val="24"/>
        </w:rPr>
        <w:t>s</w:t>
      </w:r>
      <w:r>
        <w:rPr>
          <w:rStyle w:val="Siln"/>
          <w:rFonts w:cs="Calibri"/>
          <w:b/>
          <w:szCs w:val="24"/>
        </w:rPr>
        <w:t> </w:t>
      </w:r>
      <w:r w:rsidRPr="00913EBE">
        <w:rPr>
          <w:rStyle w:val="Siln"/>
          <w:rFonts w:cs="Calibri"/>
          <w:b/>
          <w:szCs w:val="24"/>
        </w:rPr>
        <w:t>názvom</w:t>
      </w:r>
      <w:r>
        <w:rPr>
          <w:rStyle w:val="Siln"/>
          <w:rFonts w:cs="Calibri"/>
          <w:b/>
          <w:szCs w:val="24"/>
        </w:rPr>
        <w:br/>
      </w:r>
      <w:r w:rsidRPr="00913EBE">
        <w:rPr>
          <w:rStyle w:val="Siln"/>
          <w:rFonts w:cs="Calibri"/>
          <w:b/>
          <w:szCs w:val="24"/>
        </w:rPr>
        <w:t>„Názov zákazky“</w:t>
      </w:r>
    </w:p>
    <w:p w:rsidR="00913EBE" w:rsidRPr="00913EBE" w:rsidRDefault="00913EBE" w:rsidP="00913EBE">
      <w:pPr>
        <w:spacing w:before="120"/>
      </w:pPr>
      <w:r w:rsidRPr="00913EBE">
        <w:t xml:space="preserve">predložených uchádzačmi na základe postupu verejného obstarávania – </w:t>
      </w:r>
      <w:r w:rsidRPr="00913EBE">
        <w:rPr>
          <w:highlight w:val="yellow"/>
        </w:rPr>
        <w:t>tovary / služby</w:t>
      </w:r>
      <w:r w:rsidRPr="00913EBE">
        <w:t xml:space="preserve"> §117 zadávanie zákazky s</w:t>
      </w:r>
      <w:r>
        <w:t> </w:t>
      </w:r>
      <w:r w:rsidRPr="00913EBE">
        <w:t xml:space="preserve">nízkou hodnotou zo dňa </w:t>
      </w:r>
      <w:r w:rsidRPr="00913EBE">
        <w:rPr>
          <w:highlight w:val="yellow"/>
        </w:rPr>
        <w:t>........................................</w:t>
      </w:r>
    </w:p>
    <w:p w:rsidR="00913EBE" w:rsidRDefault="00913EBE" w:rsidP="00913EBE">
      <w:pPr>
        <w:spacing w:before="120"/>
      </w:pPr>
    </w:p>
    <w:p w:rsidR="00913EBE" w:rsidRPr="00913EBE" w:rsidRDefault="00913EBE" w:rsidP="00913EBE">
      <w:pPr>
        <w:spacing w:before="120"/>
      </w:pPr>
      <w:r w:rsidRPr="00913EBE">
        <w:t xml:space="preserve">Verejný obstarávateľ: </w:t>
      </w:r>
      <w:r w:rsidRPr="00913EBE">
        <w:rPr>
          <w:highlight w:val="yellow"/>
        </w:rPr>
        <w:t>........................................</w:t>
      </w:r>
    </w:p>
    <w:p w:rsidR="00913EBE" w:rsidRPr="00913EBE" w:rsidRDefault="00913EBE" w:rsidP="00913EBE">
      <w:pPr>
        <w:spacing w:before="120"/>
      </w:pPr>
      <w:r w:rsidRPr="00913EBE">
        <w:t xml:space="preserve">Lehota na predkladanie ponúk: </w:t>
      </w:r>
      <w:r w:rsidRPr="00913EBE">
        <w:rPr>
          <w:highlight w:val="yellow"/>
        </w:rPr>
        <w:t>........................................</w:t>
      </w:r>
    </w:p>
    <w:p w:rsidR="00913EBE" w:rsidRPr="00913EBE" w:rsidRDefault="00913EBE" w:rsidP="00913EBE">
      <w:pPr>
        <w:spacing w:before="120"/>
      </w:pPr>
      <w:r w:rsidRPr="00913EBE">
        <w:t xml:space="preserve">Predpokladaná hodnota zákazky bez DPH: </w:t>
      </w:r>
      <w:r w:rsidRPr="00913EBE">
        <w:rPr>
          <w:highlight w:val="yellow"/>
        </w:rPr>
        <w:t>........................................</w:t>
      </w:r>
    </w:p>
    <w:p w:rsidR="00913EBE" w:rsidRPr="00913EBE" w:rsidRDefault="00913EBE" w:rsidP="00913EBE">
      <w:pPr>
        <w:spacing w:before="120"/>
      </w:pPr>
      <w:r w:rsidRPr="00913EBE">
        <w:t xml:space="preserve">Verejný obstarávateľ </w:t>
      </w:r>
      <w:r w:rsidRPr="00913EBE">
        <w:rPr>
          <w:highlight w:val="yellow"/>
        </w:rPr>
        <w:t>zriadil / nezriadil</w:t>
      </w:r>
      <w:r>
        <w:t xml:space="preserve"> na výber zhotoviteľa komisiu.</w:t>
      </w:r>
    </w:p>
    <w:p w:rsidR="00913EBE" w:rsidRDefault="00913EBE" w:rsidP="00913EBE">
      <w:pPr>
        <w:spacing w:before="120"/>
      </w:pPr>
      <w:r w:rsidRPr="00913EBE">
        <w:rPr>
          <w:highlight w:val="yellow"/>
        </w:rPr>
        <w:t>........................................</w:t>
      </w:r>
    </w:p>
    <w:p w:rsidR="00913EBE" w:rsidRPr="00913EBE" w:rsidRDefault="00913EBE" w:rsidP="00913EBE">
      <w:pPr>
        <w:spacing w:before="120"/>
      </w:pPr>
    </w:p>
    <w:p w:rsidR="00913EBE" w:rsidRDefault="00913EBE" w:rsidP="00913EBE">
      <w:pPr>
        <w:spacing w:before="120"/>
        <w:rPr>
          <w:b/>
        </w:rPr>
      </w:pPr>
      <w:r w:rsidRPr="00913EBE">
        <w:rPr>
          <w:b/>
        </w:rPr>
        <w:t>Zoznam oslovených potenciálnych možných záujemcov:</w:t>
      </w:r>
    </w:p>
    <w:tbl>
      <w:tblPr>
        <w:tblStyle w:val="Mriekatabuky"/>
        <w:tblW w:w="0" w:type="auto"/>
        <w:tblInd w:w="392" w:type="dxa"/>
        <w:tblLook w:val="04A0"/>
      </w:tblPr>
      <w:tblGrid>
        <w:gridCol w:w="567"/>
        <w:gridCol w:w="3929"/>
        <w:gridCol w:w="2591"/>
        <w:gridCol w:w="2299"/>
      </w:tblGrid>
      <w:tr w:rsidR="00913EBE" w:rsidRPr="00913EBE" w:rsidTr="00913EBE">
        <w:tc>
          <w:tcPr>
            <w:tcW w:w="567" w:type="dxa"/>
          </w:tcPr>
          <w:p w:rsidR="00913EBE" w:rsidRPr="00913EBE" w:rsidRDefault="00913EBE" w:rsidP="00913EBE">
            <w:pPr>
              <w:spacing w:before="120"/>
              <w:jc w:val="left"/>
            </w:pPr>
            <w:r w:rsidRPr="00913EBE">
              <w:t>P.č.</w:t>
            </w:r>
          </w:p>
        </w:tc>
        <w:tc>
          <w:tcPr>
            <w:tcW w:w="3929" w:type="dxa"/>
          </w:tcPr>
          <w:p w:rsidR="00913EBE" w:rsidRPr="00913EBE" w:rsidRDefault="00913EBE" w:rsidP="00913EBE">
            <w:pPr>
              <w:spacing w:before="120"/>
              <w:jc w:val="left"/>
            </w:pPr>
            <w:r w:rsidRPr="00913EBE">
              <w:t>Záujemca</w:t>
            </w:r>
          </w:p>
        </w:tc>
        <w:tc>
          <w:tcPr>
            <w:tcW w:w="2591" w:type="dxa"/>
          </w:tcPr>
          <w:p w:rsidR="00913EBE" w:rsidRPr="00913EBE" w:rsidRDefault="00913EBE" w:rsidP="00913EBE">
            <w:pPr>
              <w:spacing w:before="120"/>
              <w:jc w:val="left"/>
            </w:pPr>
            <w:r w:rsidRPr="00913EBE">
              <w:t>Emailová adresa</w:t>
            </w:r>
          </w:p>
        </w:tc>
        <w:tc>
          <w:tcPr>
            <w:tcW w:w="2299" w:type="dxa"/>
          </w:tcPr>
          <w:p w:rsidR="00913EBE" w:rsidRPr="00913EBE" w:rsidRDefault="00913EBE" w:rsidP="00913EBE">
            <w:pPr>
              <w:spacing w:before="120"/>
              <w:jc w:val="center"/>
            </w:pPr>
            <w:r w:rsidRPr="00913EBE">
              <w:t>Dátum odoslania</w:t>
            </w:r>
            <w:r>
              <w:br/>
            </w:r>
            <w:r w:rsidRPr="00913EBE">
              <w:t>pozvánky</w:t>
            </w:r>
          </w:p>
        </w:tc>
      </w:tr>
      <w:tr w:rsidR="00913EBE" w:rsidRPr="00913EBE" w:rsidTr="00913EBE">
        <w:tc>
          <w:tcPr>
            <w:tcW w:w="567" w:type="dxa"/>
          </w:tcPr>
          <w:p w:rsidR="00913EBE" w:rsidRPr="00913EBE" w:rsidRDefault="00913EBE" w:rsidP="0070420C">
            <w:pPr>
              <w:spacing w:before="120"/>
            </w:pPr>
            <w:r w:rsidRPr="00913EBE">
              <w:t>1.</w:t>
            </w:r>
          </w:p>
        </w:tc>
        <w:tc>
          <w:tcPr>
            <w:tcW w:w="3929" w:type="dxa"/>
          </w:tcPr>
          <w:p w:rsidR="00913EBE" w:rsidRPr="00913EBE" w:rsidRDefault="00913EBE" w:rsidP="0070420C">
            <w:pPr>
              <w:spacing w:before="120"/>
            </w:pPr>
          </w:p>
        </w:tc>
        <w:tc>
          <w:tcPr>
            <w:tcW w:w="2591" w:type="dxa"/>
          </w:tcPr>
          <w:p w:rsidR="00913EBE" w:rsidRPr="00913EBE" w:rsidRDefault="00913EBE" w:rsidP="0070420C">
            <w:pPr>
              <w:spacing w:before="120"/>
            </w:pPr>
          </w:p>
        </w:tc>
        <w:tc>
          <w:tcPr>
            <w:tcW w:w="2299" w:type="dxa"/>
          </w:tcPr>
          <w:p w:rsidR="00913EBE" w:rsidRPr="00913EBE" w:rsidRDefault="00913EBE" w:rsidP="0070420C">
            <w:pPr>
              <w:spacing w:before="120"/>
            </w:pPr>
          </w:p>
        </w:tc>
      </w:tr>
    </w:tbl>
    <w:p w:rsidR="00913EBE" w:rsidRPr="00913EBE" w:rsidRDefault="00913EBE" w:rsidP="00913EBE">
      <w:pPr>
        <w:spacing w:before="120"/>
        <w:ind w:left="284"/>
      </w:pPr>
      <w:r w:rsidRPr="00913EBE">
        <w:t>Verejný obstarávateľ postupoval pri otváraní ponúk v</w:t>
      </w:r>
      <w:r>
        <w:t> zmysle §</w:t>
      </w:r>
      <w:r w:rsidRPr="00913EBE">
        <w:t>52 zákona 343/2015</w:t>
      </w:r>
      <w:r>
        <w:t xml:space="preserve"> </w:t>
      </w:r>
      <w:r w:rsidRPr="00913EBE">
        <w:t>Z.</w:t>
      </w:r>
      <w:r>
        <w:t xml:space="preserve"> z. </w:t>
      </w:r>
      <w:r w:rsidRPr="00913EBE">
        <w:t>o</w:t>
      </w:r>
      <w:r>
        <w:t> </w:t>
      </w:r>
      <w:r w:rsidRPr="00913EBE">
        <w:t>verejnom obstarávaní, pričom otváranie ponúk sa konalo na mieste a</w:t>
      </w:r>
      <w:r>
        <w:t> </w:t>
      </w:r>
      <w:r w:rsidRPr="00913EBE">
        <w:t>v</w:t>
      </w:r>
      <w:r>
        <w:t> </w:t>
      </w:r>
      <w:r w:rsidRPr="00913EBE">
        <w:t>čase uvedenom vo výzve na predkladanie ponúk a</w:t>
      </w:r>
      <w:r>
        <w:t> </w:t>
      </w:r>
      <w:r w:rsidRPr="00913EBE">
        <w:t>v</w:t>
      </w:r>
      <w:r>
        <w:t> </w:t>
      </w:r>
      <w:r w:rsidRPr="00913EBE">
        <w:t xml:space="preserve">súťažných podkladoch dňa </w:t>
      </w:r>
      <w:r w:rsidRPr="00913EBE">
        <w:rPr>
          <w:highlight w:val="yellow"/>
        </w:rPr>
        <w:t>........................................</w:t>
      </w:r>
      <w:r>
        <w:t>.</w:t>
      </w:r>
    </w:p>
    <w:p w:rsidR="00913EBE" w:rsidRPr="00913EBE" w:rsidRDefault="00913EBE" w:rsidP="00913EBE">
      <w:pPr>
        <w:spacing w:before="120"/>
        <w:ind w:left="284"/>
      </w:pPr>
      <w:r>
        <w:t xml:space="preserve">Hodnotiteľ </w:t>
      </w:r>
      <w:r w:rsidRPr="00913EBE">
        <w:t xml:space="preserve">ponuky podpísal čestné </w:t>
      </w:r>
      <w:r>
        <w:t>vy</w:t>
      </w:r>
      <w:r w:rsidRPr="00913EBE">
        <w:t>hlásenie v</w:t>
      </w:r>
      <w:r>
        <w:t> zmysle §</w:t>
      </w:r>
      <w:r w:rsidRPr="00913EBE">
        <w:t>51 ods.</w:t>
      </w:r>
      <w:r>
        <w:t> </w:t>
      </w:r>
      <w:r w:rsidRPr="00913EBE">
        <w:t>6 zákona 343/2015</w:t>
      </w:r>
      <w:r>
        <w:t xml:space="preserve"> </w:t>
      </w:r>
      <w:r w:rsidRPr="00913EBE">
        <w:t>Z.</w:t>
      </w:r>
      <w:r>
        <w:t xml:space="preserve"> z. </w:t>
      </w:r>
      <w:r w:rsidRPr="00913EBE">
        <w:t>o</w:t>
      </w:r>
      <w:r>
        <w:t> </w:t>
      </w:r>
      <w:r w:rsidRPr="00913EBE">
        <w:t>verejnom obstarávaní.</w:t>
      </w:r>
    </w:p>
    <w:p w:rsidR="00913EBE" w:rsidRDefault="00913EBE" w:rsidP="00913EBE">
      <w:pPr>
        <w:spacing w:before="120"/>
        <w:ind w:left="284"/>
        <w:rPr>
          <w:b/>
        </w:rPr>
      </w:pPr>
    </w:p>
    <w:p w:rsidR="00913EBE" w:rsidRPr="00913EBE" w:rsidRDefault="00913EBE" w:rsidP="00913EBE">
      <w:pPr>
        <w:spacing w:before="120"/>
        <w:rPr>
          <w:b/>
        </w:rPr>
      </w:pPr>
      <w:r w:rsidRPr="00913EBE">
        <w:rPr>
          <w:b/>
        </w:rPr>
        <w:t>Zoznam uchádzačov:</w:t>
      </w:r>
    </w:p>
    <w:tbl>
      <w:tblPr>
        <w:tblStyle w:val="Mriekatabuky"/>
        <w:tblW w:w="0" w:type="auto"/>
        <w:tblInd w:w="392" w:type="dxa"/>
        <w:tblLook w:val="04A0"/>
      </w:tblPr>
      <w:tblGrid>
        <w:gridCol w:w="567"/>
        <w:gridCol w:w="3929"/>
        <w:gridCol w:w="2591"/>
        <w:gridCol w:w="2299"/>
      </w:tblGrid>
      <w:tr w:rsidR="00913EBE" w:rsidRPr="00913EBE" w:rsidTr="00E460DF">
        <w:tc>
          <w:tcPr>
            <w:tcW w:w="567" w:type="dxa"/>
          </w:tcPr>
          <w:p w:rsidR="00913EBE" w:rsidRPr="00913EBE" w:rsidRDefault="00913EBE" w:rsidP="00CE5243">
            <w:pPr>
              <w:spacing w:before="120"/>
            </w:pPr>
            <w:r w:rsidRPr="00913EBE">
              <w:t>P.č.</w:t>
            </w:r>
          </w:p>
        </w:tc>
        <w:tc>
          <w:tcPr>
            <w:tcW w:w="3929" w:type="dxa"/>
          </w:tcPr>
          <w:p w:rsidR="00913EBE" w:rsidRPr="00913EBE" w:rsidRDefault="00913EBE" w:rsidP="00CE5243">
            <w:pPr>
              <w:spacing w:before="120"/>
            </w:pPr>
            <w:r w:rsidRPr="00913EBE">
              <w:t>Obchodné meno/názov</w:t>
            </w:r>
          </w:p>
        </w:tc>
        <w:tc>
          <w:tcPr>
            <w:tcW w:w="2591" w:type="dxa"/>
          </w:tcPr>
          <w:p w:rsidR="00913EBE" w:rsidRPr="00913EBE" w:rsidRDefault="00913EBE" w:rsidP="00913EBE">
            <w:pPr>
              <w:spacing w:before="120"/>
              <w:jc w:val="left"/>
            </w:pPr>
            <w:r w:rsidRPr="00913EBE">
              <w:t>Adresa sídla</w:t>
            </w:r>
            <w:r>
              <w:t xml:space="preserve"> </w:t>
            </w:r>
            <w:r w:rsidRPr="00913EBE">
              <w:t>/</w:t>
            </w:r>
            <w:r>
              <w:t xml:space="preserve"> </w:t>
            </w:r>
            <w:r w:rsidRPr="00913EBE">
              <w:t>miesta podnikania</w:t>
            </w:r>
          </w:p>
        </w:tc>
        <w:tc>
          <w:tcPr>
            <w:tcW w:w="2299" w:type="dxa"/>
          </w:tcPr>
          <w:p w:rsidR="00913EBE" w:rsidRPr="00913EBE" w:rsidRDefault="00913EBE" w:rsidP="00913EBE">
            <w:pPr>
              <w:spacing w:before="120"/>
              <w:jc w:val="center"/>
            </w:pPr>
            <w:r w:rsidRPr="00913EBE">
              <w:t>Dátum a</w:t>
            </w:r>
            <w:r>
              <w:t> </w:t>
            </w:r>
            <w:r w:rsidRPr="00913EBE">
              <w:t>čas</w:t>
            </w:r>
            <w:r>
              <w:br/>
            </w:r>
            <w:r w:rsidRPr="00913EBE">
              <w:t>predloženia ponuky</w:t>
            </w:r>
          </w:p>
        </w:tc>
      </w:tr>
      <w:tr w:rsidR="00913EBE" w:rsidRPr="00913EBE" w:rsidTr="00E460DF">
        <w:tc>
          <w:tcPr>
            <w:tcW w:w="567" w:type="dxa"/>
          </w:tcPr>
          <w:p w:rsidR="00913EBE" w:rsidRPr="00913EBE" w:rsidRDefault="00913EBE" w:rsidP="00CE5243">
            <w:pPr>
              <w:spacing w:before="120"/>
            </w:pPr>
            <w:r w:rsidRPr="00913EBE">
              <w:t>1</w:t>
            </w:r>
            <w:r w:rsidR="00E460DF">
              <w:t>.</w:t>
            </w:r>
          </w:p>
        </w:tc>
        <w:tc>
          <w:tcPr>
            <w:tcW w:w="3929" w:type="dxa"/>
          </w:tcPr>
          <w:p w:rsidR="00913EBE" w:rsidRPr="00913EBE" w:rsidRDefault="00913EBE" w:rsidP="00CE5243">
            <w:pPr>
              <w:spacing w:before="120"/>
            </w:pPr>
          </w:p>
        </w:tc>
        <w:tc>
          <w:tcPr>
            <w:tcW w:w="2591" w:type="dxa"/>
          </w:tcPr>
          <w:p w:rsidR="00913EBE" w:rsidRPr="00913EBE" w:rsidRDefault="00913EBE" w:rsidP="00CE5243">
            <w:pPr>
              <w:spacing w:before="120"/>
            </w:pPr>
          </w:p>
        </w:tc>
        <w:tc>
          <w:tcPr>
            <w:tcW w:w="2299" w:type="dxa"/>
          </w:tcPr>
          <w:p w:rsidR="00913EBE" w:rsidRPr="00913EBE" w:rsidRDefault="00913EBE" w:rsidP="00E460DF">
            <w:pPr>
              <w:spacing w:before="120"/>
            </w:pPr>
          </w:p>
        </w:tc>
      </w:tr>
    </w:tbl>
    <w:p w:rsidR="00E460DF" w:rsidRDefault="00E460DF" w:rsidP="00E460DF">
      <w:pPr>
        <w:spacing w:before="120"/>
        <w:ind w:left="284"/>
        <w:rPr>
          <w:b/>
        </w:rPr>
      </w:pPr>
    </w:p>
    <w:p w:rsidR="00913EBE" w:rsidRPr="00E460DF" w:rsidRDefault="00913EBE" w:rsidP="00913EBE">
      <w:pPr>
        <w:spacing w:before="120"/>
        <w:rPr>
          <w:b/>
        </w:rPr>
      </w:pPr>
      <w:r w:rsidRPr="00E460DF">
        <w:rPr>
          <w:b/>
        </w:rPr>
        <w:t>Kontrola podmienok účasti:</w:t>
      </w:r>
    </w:p>
    <w:tbl>
      <w:tblPr>
        <w:tblStyle w:val="Mriekatabuky"/>
        <w:tblW w:w="0" w:type="auto"/>
        <w:tblInd w:w="392" w:type="dxa"/>
        <w:tblLook w:val="04A0"/>
      </w:tblPr>
      <w:tblGrid>
        <w:gridCol w:w="3969"/>
        <w:gridCol w:w="1843"/>
        <w:gridCol w:w="1842"/>
        <w:gridCol w:w="1732"/>
      </w:tblGrid>
      <w:tr w:rsidR="00E460DF" w:rsidRPr="00E460DF" w:rsidTr="00E460DF">
        <w:tc>
          <w:tcPr>
            <w:tcW w:w="3969" w:type="dxa"/>
          </w:tcPr>
          <w:p w:rsidR="00E460DF" w:rsidRPr="00E460DF" w:rsidRDefault="00E460DF" w:rsidP="00E460DF">
            <w:pPr>
              <w:spacing w:before="120"/>
              <w:jc w:val="left"/>
            </w:pPr>
            <w:r w:rsidRPr="00E460DF">
              <w:t>Požiadavka na ponuku</w:t>
            </w:r>
          </w:p>
        </w:tc>
        <w:tc>
          <w:tcPr>
            <w:tcW w:w="1843" w:type="dxa"/>
          </w:tcPr>
          <w:p w:rsidR="00E460DF" w:rsidRPr="00E460DF" w:rsidRDefault="00E460DF" w:rsidP="00E460DF">
            <w:pPr>
              <w:spacing w:before="120"/>
              <w:jc w:val="center"/>
            </w:pPr>
            <w:r w:rsidRPr="00E460DF">
              <w:t>Obchodný názov</w:t>
            </w:r>
            <w:r>
              <w:br/>
            </w:r>
            <w:r w:rsidRPr="00E460DF">
              <w:t>Uchádzača 1.</w:t>
            </w:r>
          </w:p>
        </w:tc>
        <w:tc>
          <w:tcPr>
            <w:tcW w:w="1842" w:type="dxa"/>
          </w:tcPr>
          <w:p w:rsidR="00E460DF" w:rsidRPr="00E460DF" w:rsidRDefault="00E460DF" w:rsidP="00E460DF">
            <w:pPr>
              <w:spacing w:before="120"/>
              <w:jc w:val="center"/>
            </w:pPr>
            <w:r w:rsidRPr="00E460DF">
              <w:t>Obchodný názov</w:t>
            </w:r>
            <w:r>
              <w:br/>
            </w:r>
            <w:r w:rsidRPr="00E460DF">
              <w:t>Uchádzača 2.</w:t>
            </w:r>
          </w:p>
        </w:tc>
        <w:tc>
          <w:tcPr>
            <w:tcW w:w="1732" w:type="dxa"/>
          </w:tcPr>
          <w:p w:rsidR="00E460DF" w:rsidRPr="00E460DF" w:rsidRDefault="00E460DF" w:rsidP="00E460DF">
            <w:pPr>
              <w:spacing w:before="120"/>
              <w:jc w:val="center"/>
            </w:pPr>
            <w:r w:rsidRPr="00E460DF">
              <w:t>Obchodný názov</w:t>
            </w:r>
            <w:r>
              <w:br/>
            </w:r>
            <w:r w:rsidRPr="00E460DF">
              <w:t>Uchádzača 3.</w:t>
            </w:r>
          </w:p>
        </w:tc>
      </w:tr>
      <w:tr w:rsidR="00E460DF" w:rsidRPr="00E460DF" w:rsidTr="00E460DF">
        <w:tc>
          <w:tcPr>
            <w:tcW w:w="3969" w:type="dxa"/>
          </w:tcPr>
          <w:p w:rsidR="00E460DF" w:rsidRPr="00E460DF" w:rsidRDefault="00E460DF" w:rsidP="00E460DF">
            <w:pPr>
              <w:spacing w:before="120"/>
              <w:jc w:val="left"/>
            </w:pPr>
            <w:r w:rsidRPr="00E460DF">
              <w:t>Doklad o</w:t>
            </w:r>
            <w:r>
              <w:t> </w:t>
            </w:r>
            <w:r w:rsidRPr="00E460DF">
              <w:t>oprávnení dodávať tovar, poskytovať službu alebo realizovať práce (napr. Výpis z</w:t>
            </w:r>
            <w:r>
              <w:t> </w:t>
            </w:r>
            <w:r w:rsidRPr="00E460DF">
              <w:t>obchodného registra, Živnostenský list, Potvrdenie Úradu pre verejné obstarávanie o</w:t>
            </w:r>
            <w:r>
              <w:t> </w:t>
            </w:r>
            <w:r w:rsidRPr="00E460DF">
              <w:t>zapísaní do zoznamu hospodárskych subjektov).</w:t>
            </w:r>
          </w:p>
        </w:tc>
        <w:tc>
          <w:tcPr>
            <w:tcW w:w="1843" w:type="dxa"/>
          </w:tcPr>
          <w:p w:rsidR="00E460DF" w:rsidRPr="00E460DF" w:rsidRDefault="00E460DF" w:rsidP="00E460DF">
            <w:pPr>
              <w:spacing w:before="120"/>
              <w:jc w:val="center"/>
            </w:pPr>
            <w:r w:rsidRPr="00E460DF">
              <w:t>Splnil</w:t>
            </w:r>
          </w:p>
        </w:tc>
        <w:tc>
          <w:tcPr>
            <w:tcW w:w="1842" w:type="dxa"/>
          </w:tcPr>
          <w:p w:rsidR="00E460DF" w:rsidRPr="00E460DF" w:rsidRDefault="00E460DF" w:rsidP="00E460DF">
            <w:pPr>
              <w:spacing w:before="120"/>
              <w:jc w:val="center"/>
            </w:pPr>
            <w:r w:rsidRPr="00E460DF">
              <w:t>Splnil</w:t>
            </w:r>
          </w:p>
        </w:tc>
        <w:tc>
          <w:tcPr>
            <w:tcW w:w="1732" w:type="dxa"/>
          </w:tcPr>
          <w:p w:rsidR="00E460DF" w:rsidRPr="00E460DF" w:rsidRDefault="00E460DF" w:rsidP="00E460DF">
            <w:pPr>
              <w:spacing w:before="120"/>
              <w:jc w:val="center"/>
            </w:pPr>
            <w:r w:rsidRPr="00E460DF">
              <w:t>Splnil</w:t>
            </w:r>
          </w:p>
        </w:tc>
      </w:tr>
    </w:tbl>
    <w:p w:rsidR="00913EBE" w:rsidRPr="00913EBE" w:rsidRDefault="00913EBE" w:rsidP="00E460DF">
      <w:pPr>
        <w:spacing w:before="120"/>
        <w:ind w:left="284"/>
      </w:pPr>
    </w:p>
    <w:p w:rsidR="00913EBE" w:rsidRPr="00913EBE" w:rsidRDefault="00913EBE" w:rsidP="00E460DF">
      <w:pPr>
        <w:spacing w:before="120"/>
        <w:ind w:left="284"/>
      </w:pPr>
      <w:r w:rsidRPr="00913EBE">
        <w:lastRenderedPageBreak/>
        <w:t>Hodnotiteľ posúdili kompletnosť ponúk uchádzačov a</w:t>
      </w:r>
      <w:r w:rsidR="00E460DF">
        <w:t> </w:t>
      </w:r>
      <w:r w:rsidRPr="00913EBE">
        <w:t>súlad s</w:t>
      </w:r>
      <w:r w:rsidR="00E460DF">
        <w:t> </w:t>
      </w:r>
      <w:r w:rsidRPr="00913EBE">
        <w:t>podmienkami stanovenými vo výzve na predloženie ponuky a</w:t>
      </w:r>
      <w:r w:rsidR="00E460DF">
        <w:t> </w:t>
      </w:r>
      <w:r w:rsidRPr="00913EBE">
        <w:t>dospel k</w:t>
      </w:r>
      <w:r w:rsidR="00E460DF">
        <w:t> </w:t>
      </w:r>
      <w:r w:rsidRPr="00913EBE">
        <w:t>záveru, že nasledujúci uchádzači splnili podmienky účasti a</w:t>
      </w:r>
      <w:r w:rsidR="00E460DF">
        <w:t> </w:t>
      </w:r>
      <w:r w:rsidRPr="00913EBE">
        <w:t>budú hodnotení:</w:t>
      </w:r>
    </w:p>
    <w:p w:rsidR="00913EBE" w:rsidRPr="00913EBE" w:rsidRDefault="00913EBE" w:rsidP="00E460DF">
      <w:pPr>
        <w:pStyle w:val="Odsekzoznamu"/>
        <w:numPr>
          <w:ilvl w:val="0"/>
          <w:numId w:val="21"/>
        </w:numPr>
        <w:spacing w:before="120"/>
        <w:ind w:left="567" w:hanging="283"/>
      </w:pPr>
      <w:r w:rsidRPr="00913EBE">
        <w:t>Obchodný názov</w:t>
      </w:r>
      <w:r w:rsidR="00E460DF">
        <w:t>, adresa, PSČ, mesto a krajina</w:t>
      </w:r>
    </w:p>
    <w:p w:rsidR="00913EBE" w:rsidRPr="00913EBE" w:rsidRDefault="00913EBE" w:rsidP="00E460DF">
      <w:pPr>
        <w:pStyle w:val="Odsekzoznamu"/>
        <w:numPr>
          <w:ilvl w:val="0"/>
          <w:numId w:val="21"/>
        </w:numPr>
        <w:spacing w:before="120"/>
        <w:ind w:left="567" w:hanging="283"/>
      </w:pPr>
      <w:r w:rsidRPr="00913EBE">
        <w:t>Obchodný názov, adresa, PSČ, mesto a krajina</w:t>
      </w:r>
    </w:p>
    <w:p w:rsidR="00913EBE" w:rsidRDefault="00913EBE" w:rsidP="00E460DF">
      <w:pPr>
        <w:pStyle w:val="Odsekzoznamu"/>
        <w:numPr>
          <w:ilvl w:val="0"/>
          <w:numId w:val="21"/>
        </w:numPr>
        <w:spacing w:before="120"/>
        <w:ind w:left="567" w:hanging="283"/>
      </w:pPr>
      <w:r w:rsidRPr="00913EBE">
        <w:t>Obchodný názov, adresa, PSČ, mesto a</w:t>
      </w:r>
      <w:r w:rsidR="00E460DF">
        <w:t> </w:t>
      </w:r>
      <w:r w:rsidRPr="00913EBE">
        <w:t>krajina</w:t>
      </w:r>
    </w:p>
    <w:p w:rsidR="00E460DF" w:rsidRPr="00913EBE" w:rsidRDefault="00E460DF" w:rsidP="00E460DF">
      <w:pPr>
        <w:spacing w:before="120"/>
        <w:ind w:left="284"/>
      </w:pPr>
    </w:p>
    <w:p w:rsidR="00913EBE" w:rsidRPr="00E460DF" w:rsidRDefault="00913EBE" w:rsidP="00913EBE">
      <w:pPr>
        <w:spacing w:before="120"/>
        <w:rPr>
          <w:b/>
        </w:rPr>
      </w:pPr>
      <w:r w:rsidRPr="00E460DF">
        <w:rPr>
          <w:b/>
        </w:rPr>
        <w:t>Kritéria na hodnotenie ponúk sú nasledovné:</w:t>
      </w:r>
    </w:p>
    <w:p w:rsidR="00913EBE" w:rsidRPr="00913EBE" w:rsidRDefault="00E460DF" w:rsidP="00E460DF">
      <w:pPr>
        <w:pStyle w:val="Odsekzoznamu"/>
        <w:numPr>
          <w:ilvl w:val="0"/>
          <w:numId w:val="22"/>
        </w:numPr>
        <w:spacing w:before="120"/>
        <w:ind w:left="567" w:hanging="283"/>
      </w:pPr>
      <w:r>
        <w:t>Cena</w:t>
      </w:r>
    </w:p>
    <w:p w:rsidR="00913EBE" w:rsidRPr="00913EBE" w:rsidRDefault="00E460DF" w:rsidP="00E460DF">
      <w:pPr>
        <w:pStyle w:val="Odsekzoznamu"/>
        <w:numPr>
          <w:ilvl w:val="0"/>
          <w:numId w:val="22"/>
        </w:numPr>
        <w:spacing w:before="120"/>
        <w:ind w:left="567" w:hanging="283"/>
      </w:pPr>
      <w:r w:rsidRPr="00E460DF">
        <w:rPr>
          <w:highlight w:val="yellow"/>
        </w:rPr>
        <w:t>I</w:t>
      </w:r>
      <w:r w:rsidR="00913EBE" w:rsidRPr="00E460DF">
        <w:rPr>
          <w:highlight w:val="yellow"/>
        </w:rPr>
        <w:t>né podľa poradia ak sú multikritériá</w:t>
      </w:r>
    </w:p>
    <w:p w:rsidR="00913EBE" w:rsidRPr="00913EBE" w:rsidRDefault="00913EBE" w:rsidP="00E460DF">
      <w:pPr>
        <w:spacing w:before="120"/>
        <w:ind w:left="284"/>
      </w:pPr>
      <w:r w:rsidRPr="00913EBE">
        <w:t xml:space="preserve">Úspešným uchádzačom bude ten, kto bude mať najnižšiu celkovú cenu za celý predmet zákazky </w:t>
      </w:r>
      <w:r w:rsidR="00E460DF">
        <w:t>/</w:t>
      </w:r>
      <w:r w:rsidRPr="00913EBE">
        <w:t xml:space="preserve"> </w:t>
      </w:r>
      <w:r w:rsidRPr="00E460DF">
        <w:rPr>
          <w:highlight w:val="yellow"/>
        </w:rPr>
        <w:t>preformulovať ak sú multikritériá na vyhodnotenie ponuky</w:t>
      </w:r>
      <w:r w:rsidRPr="00913EBE">
        <w:t>.</w:t>
      </w:r>
    </w:p>
    <w:p w:rsidR="00913EBE" w:rsidRPr="00913EBE" w:rsidRDefault="00913EBE" w:rsidP="00E460DF">
      <w:pPr>
        <w:spacing w:before="120"/>
        <w:ind w:left="284"/>
      </w:pPr>
    </w:p>
    <w:p w:rsidR="00913EBE" w:rsidRPr="00E460DF" w:rsidRDefault="00E460DF" w:rsidP="00913EBE">
      <w:pPr>
        <w:spacing w:before="120"/>
        <w:rPr>
          <w:b/>
        </w:rPr>
      </w:pPr>
      <w:r w:rsidRPr="00E460DF">
        <w:rPr>
          <w:b/>
        </w:rPr>
        <w:t xml:space="preserve">Návrh kritérií </w:t>
      </w:r>
      <w:r w:rsidR="00913EBE" w:rsidRPr="00E460DF">
        <w:rPr>
          <w:b/>
        </w:rPr>
        <w:t>jednotlivých uchádzačov:</w:t>
      </w:r>
    </w:p>
    <w:tbl>
      <w:tblPr>
        <w:tblStyle w:val="Mriekatabuky"/>
        <w:tblW w:w="0" w:type="auto"/>
        <w:tblInd w:w="392" w:type="dxa"/>
        <w:tblLook w:val="04A0"/>
      </w:tblPr>
      <w:tblGrid>
        <w:gridCol w:w="567"/>
        <w:gridCol w:w="2835"/>
        <w:gridCol w:w="2977"/>
        <w:gridCol w:w="1984"/>
        <w:gridCol w:w="1023"/>
      </w:tblGrid>
      <w:tr w:rsidR="00E460DF" w:rsidRPr="00E460DF" w:rsidTr="004077F4">
        <w:tc>
          <w:tcPr>
            <w:tcW w:w="567" w:type="dxa"/>
          </w:tcPr>
          <w:p w:rsidR="00E460DF" w:rsidRPr="00E460DF" w:rsidRDefault="00E460DF" w:rsidP="00E460DF">
            <w:pPr>
              <w:spacing w:before="120"/>
            </w:pPr>
            <w:r w:rsidRPr="00E460DF">
              <w:t>P.</w:t>
            </w:r>
            <w:r>
              <w:t>č.</w:t>
            </w:r>
          </w:p>
        </w:tc>
        <w:tc>
          <w:tcPr>
            <w:tcW w:w="2835" w:type="dxa"/>
          </w:tcPr>
          <w:p w:rsidR="00E460DF" w:rsidRPr="00E460DF" w:rsidRDefault="00E460DF" w:rsidP="00E62F09">
            <w:pPr>
              <w:spacing w:before="120"/>
            </w:pPr>
            <w:r w:rsidRPr="00E460DF">
              <w:t>Obchodné meno uchádzača</w:t>
            </w:r>
          </w:p>
        </w:tc>
        <w:tc>
          <w:tcPr>
            <w:tcW w:w="2977" w:type="dxa"/>
          </w:tcPr>
          <w:p w:rsidR="00E460DF" w:rsidRPr="00E460DF" w:rsidRDefault="00E460DF" w:rsidP="00E460DF">
            <w:pPr>
              <w:spacing w:before="120"/>
              <w:jc w:val="left"/>
            </w:pPr>
            <w:r w:rsidRPr="00E460DF">
              <w:t>Sídlo alebo miesto podnikania</w:t>
            </w:r>
          </w:p>
        </w:tc>
        <w:tc>
          <w:tcPr>
            <w:tcW w:w="1984" w:type="dxa"/>
          </w:tcPr>
          <w:p w:rsidR="00E460DF" w:rsidRPr="00E460DF" w:rsidRDefault="00E460DF" w:rsidP="00E460DF">
            <w:pPr>
              <w:spacing w:before="120"/>
              <w:jc w:val="left"/>
            </w:pPr>
            <w:r w:rsidRPr="00E460DF">
              <w:t>Návrh na plnenie</w:t>
            </w:r>
            <w:r w:rsidR="004077F4">
              <w:t xml:space="preserve"> /</w:t>
            </w:r>
            <w:r w:rsidRPr="00E460DF">
              <w:t xml:space="preserve"> kritéria</w:t>
            </w:r>
          </w:p>
        </w:tc>
        <w:tc>
          <w:tcPr>
            <w:tcW w:w="1023" w:type="dxa"/>
          </w:tcPr>
          <w:p w:rsidR="00E460DF" w:rsidRPr="00E460DF" w:rsidRDefault="00E460DF" w:rsidP="00E460DF">
            <w:pPr>
              <w:spacing w:before="120"/>
              <w:jc w:val="center"/>
            </w:pPr>
            <w:r w:rsidRPr="00E460DF">
              <w:t>Poradie ponuky</w:t>
            </w:r>
          </w:p>
        </w:tc>
      </w:tr>
      <w:tr w:rsidR="00E460DF" w:rsidRPr="00E460DF" w:rsidTr="004077F4">
        <w:tc>
          <w:tcPr>
            <w:tcW w:w="567" w:type="dxa"/>
          </w:tcPr>
          <w:p w:rsidR="00E460DF" w:rsidRPr="00E460DF" w:rsidRDefault="00E460DF" w:rsidP="00E62F09">
            <w:pPr>
              <w:spacing w:before="120"/>
            </w:pPr>
            <w:r w:rsidRPr="00E460DF">
              <w:t>1</w:t>
            </w:r>
          </w:p>
        </w:tc>
        <w:tc>
          <w:tcPr>
            <w:tcW w:w="2835" w:type="dxa"/>
          </w:tcPr>
          <w:p w:rsidR="00E460DF" w:rsidRPr="00E460DF" w:rsidRDefault="00E460DF" w:rsidP="00E62F09">
            <w:pPr>
              <w:spacing w:before="120"/>
            </w:pPr>
            <w:r w:rsidRPr="00E460DF">
              <w:t>Uchádzač 1.</w:t>
            </w:r>
          </w:p>
        </w:tc>
        <w:tc>
          <w:tcPr>
            <w:tcW w:w="2977" w:type="dxa"/>
          </w:tcPr>
          <w:p w:rsidR="00E460DF" w:rsidRPr="00E460DF" w:rsidRDefault="00E460DF" w:rsidP="00E62F09">
            <w:pPr>
              <w:spacing w:before="120"/>
            </w:pPr>
          </w:p>
        </w:tc>
        <w:tc>
          <w:tcPr>
            <w:tcW w:w="1984" w:type="dxa"/>
          </w:tcPr>
          <w:p w:rsidR="00E460DF" w:rsidRPr="00E460DF" w:rsidRDefault="00E460DF" w:rsidP="00E62F09">
            <w:pPr>
              <w:spacing w:before="120"/>
            </w:pPr>
            <w:r w:rsidRPr="00E460DF">
              <w:t>Cena alebo body</w:t>
            </w:r>
          </w:p>
        </w:tc>
        <w:tc>
          <w:tcPr>
            <w:tcW w:w="1023" w:type="dxa"/>
          </w:tcPr>
          <w:p w:rsidR="00E460DF" w:rsidRPr="00E460DF" w:rsidRDefault="00E460DF" w:rsidP="00E460DF">
            <w:pPr>
              <w:spacing w:before="120"/>
              <w:jc w:val="center"/>
            </w:pPr>
            <w:r w:rsidRPr="00E460DF">
              <w:t>3</w:t>
            </w:r>
          </w:p>
        </w:tc>
      </w:tr>
      <w:tr w:rsidR="00E460DF" w:rsidRPr="00E460DF" w:rsidTr="004077F4">
        <w:tc>
          <w:tcPr>
            <w:tcW w:w="567" w:type="dxa"/>
          </w:tcPr>
          <w:p w:rsidR="00E460DF" w:rsidRPr="00E460DF" w:rsidRDefault="00E460DF" w:rsidP="00E62F09">
            <w:pPr>
              <w:spacing w:before="120"/>
            </w:pPr>
            <w:r w:rsidRPr="00E460DF">
              <w:t>2</w:t>
            </w:r>
          </w:p>
        </w:tc>
        <w:tc>
          <w:tcPr>
            <w:tcW w:w="2835" w:type="dxa"/>
          </w:tcPr>
          <w:p w:rsidR="00E460DF" w:rsidRPr="00E460DF" w:rsidRDefault="00E460DF" w:rsidP="00E62F09">
            <w:pPr>
              <w:spacing w:before="120"/>
            </w:pPr>
            <w:r w:rsidRPr="00E460DF">
              <w:t>Uchádzač 2.</w:t>
            </w:r>
          </w:p>
        </w:tc>
        <w:tc>
          <w:tcPr>
            <w:tcW w:w="2977" w:type="dxa"/>
          </w:tcPr>
          <w:p w:rsidR="00E460DF" w:rsidRPr="00E460DF" w:rsidRDefault="00E460DF" w:rsidP="00E62F09">
            <w:pPr>
              <w:spacing w:before="120"/>
            </w:pPr>
          </w:p>
        </w:tc>
        <w:tc>
          <w:tcPr>
            <w:tcW w:w="1984" w:type="dxa"/>
          </w:tcPr>
          <w:p w:rsidR="00E460DF" w:rsidRPr="00E460DF" w:rsidRDefault="00E460DF" w:rsidP="00E62F09">
            <w:pPr>
              <w:spacing w:before="120"/>
            </w:pPr>
          </w:p>
        </w:tc>
        <w:tc>
          <w:tcPr>
            <w:tcW w:w="1023" w:type="dxa"/>
          </w:tcPr>
          <w:p w:rsidR="00E460DF" w:rsidRPr="00E460DF" w:rsidRDefault="00E460DF" w:rsidP="00E460DF">
            <w:pPr>
              <w:spacing w:before="120"/>
              <w:jc w:val="center"/>
            </w:pPr>
            <w:r w:rsidRPr="00E460DF">
              <w:t>2</w:t>
            </w:r>
          </w:p>
        </w:tc>
      </w:tr>
      <w:tr w:rsidR="00E460DF" w:rsidRPr="00E460DF" w:rsidTr="004077F4">
        <w:tc>
          <w:tcPr>
            <w:tcW w:w="567" w:type="dxa"/>
          </w:tcPr>
          <w:p w:rsidR="00E460DF" w:rsidRPr="00E460DF" w:rsidRDefault="00E460DF" w:rsidP="00E62F09">
            <w:pPr>
              <w:spacing w:before="120"/>
            </w:pPr>
            <w:r w:rsidRPr="00E460DF">
              <w:t>3</w:t>
            </w:r>
          </w:p>
        </w:tc>
        <w:tc>
          <w:tcPr>
            <w:tcW w:w="2835" w:type="dxa"/>
          </w:tcPr>
          <w:p w:rsidR="00E460DF" w:rsidRPr="00E460DF" w:rsidRDefault="00E460DF" w:rsidP="00E62F09">
            <w:pPr>
              <w:spacing w:before="120"/>
            </w:pPr>
            <w:r w:rsidRPr="00E460DF">
              <w:t>Uchádzač 3.</w:t>
            </w:r>
          </w:p>
        </w:tc>
        <w:tc>
          <w:tcPr>
            <w:tcW w:w="2977" w:type="dxa"/>
          </w:tcPr>
          <w:p w:rsidR="00E460DF" w:rsidRPr="00E460DF" w:rsidRDefault="00E460DF" w:rsidP="00E62F09">
            <w:pPr>
              <w:spacing w:before="120"/>
            </w:pPr>
          </w:p>
        </w:tc>
        <w:tc>
          <w:tcPr>
            <w:tcW w:w="1984" w:type="dxa"/>
          </w:tcPr>
          <w:p w:rsidR="00E460DF" w:rsidRPr="00E460DF" w:rsidRDefault="00E460DF" w:rsidP="00E62F09">
            <w:pPr>
              <w:spacing w:before="120"/>
            </w:pPr>
          </w:p>
        </w:tc>
        <w:tc>
          <w:tcPr>
            <w:tcW w:w="1023" w:type="dxa"/>
          </w:tcPr>
          <w:p w:rsidR="00E460DF" w:rsidRPr="00E460DF" w:rsidRDefault="00E460DF" w:rsidP="00E460DF">
            <w:pPr>
              <w:spacing w:before="120"/>
              <w:jc w:val="center"/>
            </w:pPr>
            <w:r w:rsidRPr="00E460DF">
              <w:t>1</w:t>
            </w:r>
          </w:p>
        </w:tc>
      </w:tr>
    </w:tbl>
    <w:p w:rsidR="00913EBE" w:rsidRPr="00913EBE" w:rsidRDefault="00913EBE" w:rsidP="004077F4">
      <w:pPr>
        <w:spacing w:before="120"/>
        <w:ind w:left="425"/>
      </w:pPr>
    </w:p>
    <w:p w:rsidR="00913EBE" w:rsidRPr="00913EBE" w:rsidRDefault="004077F4" w:rsidP="004077F4">
      <w:pPr>
        <w:spacing w:before="120"/>
        <w:ind w:left="425"/>
      </w:pPr>
      <w:r>
        <w:t xml:space="preserve">Verejný obstarávateľ pri hodnotení </w:t>
      </w:r>
      <w:r w:rsidR="00913EBE" w:rsidRPr="00913EBE">
        <w:t xml:space="preserve">ponúk postupoval výlučne podľa kritéria určeného vo Výzve na predloženie ponuky. Na základe najnižšej ceny určil za úspešnú ponuku uchádzača </w:t>
      </w:r>
      <w:r w:rsidRPr="00913EBE">
        <w:rPr>
          <w:highlight w:val="yellow"/>
        </w:rPr>
        <w:t>........................................</w:t>
      </w:r>
      <w:r>
        <w:t>,</w:t>
      </w:r>
      <w:r w:rsidR="00913EBE" w:rsidRPr="00913EBE">
        <w:t xml:space="preserve"> </w:t>
      </w:r>
      <w:r>
        <w:t>pretože</w:t>
      </w:r>
      <w:r w:rsidR="00913EBE" w:rsidRPr="00913EBE">
        <w:t xml:space="preserve"> mal najnižšiu cenu a</w:t>
      </w:r>
      <w:r>
        <w:t> </w:t>
      </w:r>
      <w:r w:rsidR="00913EBE" w:rsidRPr="00913EBE">
        <w:t>splnil podmienky súťaže. S</w:t>
      </w:r>
      <w:r>
        <w:t> </w:t>
      </w:r>
      <w:r w:rsidR="00913EBE" w:rsidRPr="00913EBE">
        <w:t xml:space="preserve">uvedeným uchádzačom hodnotiteľ odporúča </w:t>
      </w:r>
      <w:r>
        <w:t xml:space="preserve">uzatvoriť </w:t>
      </w:r>
      <w:r w:rsidR="00913EBE" w:rsidRPr="00913EBE">
        <w:t>zmluvu</w:t>
      </w:r>
      <w:r>
        <w:t xml:space="preserve"> </w:t>
      </w:r>
      <w:r w:rsidR="00913EBE" w:rsidRPr="00913EBE">
        <w:t>/</w:t>
      </w:r>
      <w:r>
        <w:t xml:space="preserve"> </w:t>
      </w:r>
      <w:r w:rsidR="00913EBE" w:rsidRPr="00913EBE">
        <w:t>objednávku a</w:t>
      </w:r>
      <w:r>
        <w:t> </w:t>
      </w:r>
      <w:r w:rsidR="00913EBE" w:rsidRPr="00913EBE">
        <w:t>zaslať informáciu o</w:t>
      </w:r>
      <w:r>
        <w:t> </w:t>
      </w:r>
      <w:r w:rsidR="00913EBE" w:rsidRPr="00913EBE">
        <w:t>výsledku vyhodnotenia ponúk všetkým uchádzačom, ktorí boli hodnotení v</w:t>
      </w:r>
      <w:r>
        <w:t> </w:t>
      </w:r>
      <w:r w:rsidR="00913EBE" w:rsidRPr="00913EBE">
        <w:t>súlade s</w:t>
      </w:r>
      <w:r>
        <w:t> §</w:t>
      </w:r>
      <w:r w:rsidR="00913EBE" w:rsidRPr="00913EBE">
        <w:t>55 zákona 343/2015</w:t>
      </w:r>
      <w:r>
        <w:t xml:space="preserve"> </w:t>
      </w:r>
      <w:r w:rsidR="00913EBE" w:rsidRPr="00913EBE">
        <w:t>Z.</w:t>
      </w:r>
      <w:r>
        <w:t xml:space="preserve"> </w:t>
      </w:r>
      <w:r w:rsidR="00913EBE" w:rsidRPr="00913EBE">
        <w:t>z. o</w:t>
      </w:r>
      <w:r>
        <w:t> </w:t>
      </w:r>
      <w:r w:rsidR="00913EBE" w:rsidRPr="00913EBE">
        <w:t>verejnom obstarávaní.</w:t>
      </w:r>
    </w:p>
    <w:p w:rsidR="00913EBE" w:rsidRPr="00913EBE" w:rsidRDefault="00913EBE" w:rsidP="00913EBE">
      <w:pPr>
        <w:spacing w:before="120"/>
      </w:pPr>
    </w:p>
    <w:p w:rsidR="00913EBE" w:rsidRPr="00913EBE" w:rsidRDefault="00913EBE" w:rsidP="00913EBE">
      <w:pPr>
        <w:spacing w:before="120"/>
      </w:pPr>
      <w:r w:rsidRPr="00913EBE">
        <w:t>Zoznam uchádzačov prítomných na vyhodnotení:</w:t>
      </w:r>
    </w:p>
    <w:tbl>
      <w:tblPr>
        <w:tblStyle w:val="Mriekatabuky"/>
        <w:tblW w:w="0" w:type="auto"/>
        <w:tblLook w:val="04A0"/>
      </w:tblPr>
      <w:tblGrid>
        <w:gridCol w:w="4786"/>
        <w:gridCol w:w="1985"/>
        <w:gridCol w:w="3007"/>
      </w:tblGrid>
      <w:tr w:rsidR="004077F4" w:rsidRPr="004077F4" w:rsidTr="004077F4">
        <w:tc>
          <w:tcPr>
            <w:tcW w:w="4786" w:type="dxa"/>
          </w:tcPr>
          <w:p w:rsidR="004077F4" w:rsidRPr="004077F4" w:rsidRDefault="004077F4" w:rsidP="0036511A">
            <w:pPr>
              <w:spacing w:before="120"/>
            </w:pPr>
            <w:r w:rsidRPr="004077F4">
              <w:t>Titul, Meno Priezvisko</w:t>
            </w:r>
          </w:p>
        </w:tc>
        <w:tc>
          <w:tcPr>
            <w:tcW w:w="1985" w:type="dxa"/>
          </w:tcPr>
          <w:p w:rsidR="004077F4" w:rsidRPr="004077F4" w:rsidRDefault="004077F4" w:rsidP="0036511A">
            <w:pPr>
              <w:spacing w:before="120"/>
            </w:pPr>
            <w:r w:rsidRPr="004077F4">
              <w:t>Dátum</w:t>
            </w:r>
          </w:p>
        </w:tc>
        <w:tc>
          <w:tcPr>
            <w:tcW w:w="3007" w:type="dxa"/>
          </w:tcPr>
          <w:p w:rsidR="004077F4" w:rsidRPr="004077F4" w:rsidRDefault="004077F4" w:rsidP="0036511A">
            <w:pPr>
              <w:spacing w:before="120"/>
            </w:pPr>
            <w:r w:rsidRPr="004077F4">
              <w:t>Podpis</w:t>
            </w:r>
          </w:p>
        </w:tc>
      </w:tr>
      <w:tr w:rsidR="004077F4" w:rsidRPr="004077F4" w:rsidTr="004077F4">
        <w:tc>
          <w:tcPr>
            <w:tcW w:w="4786" w:type="dxa"/>
          </w:tcPr>
          <w:p w:rsidR="004077F4" w:rsidRPr="004077F4" w:rsidRDefault="004077F4" w:rsidP="0036511A">
            <w:pPr>
              <w:spacing w:before="120"/>
            </w:pPr>
          </w:p>
        </w:tc>
        <w:tc>
          <w:tcPr>
            <w:tcW w:w="1985" w:type="dxa"/>
          </w:tcPr>
          <w:p w:rsidR="004077F4" w:rsidRPr="004077F4" w:rsidRDefault="004077F4" w:rsidP="0036511A">
            <w:pPr>
              <w:spacing w:before="120"/>
            </w:pPr>
          </w:p>
        </w:tc>
        <w:tc>
          <w:tcPr>
            <w:tcW w:w="3007" w:type="dxa"/>
          </w:tcPr>
          <w:p w:rsidR="004077F4" w:rsidRPr="004077F4" w:rsidRDefault="004077F4" w:rsidP="0036511A">
            <w:pPr>
              <w:spacing w:before="120"/>
            </w:pPr>
          </w:p>
        </w:tc>
      </w:tr>
    </w:tbl>
    <w:p w:rsidR="004077F4" w:rsidRDefault="004077F4" w:rsidP="00913EBE">
      <w:pPr>
        <w:spacing w:before="120"/>
      </w:pPr>
    </w:p>
    <w:p w:rsidR="00913EBE" w:rsidRPr="00913EBE" w:rsidRDefault="00913EBE" w:rsidP="00913EBE">
      <w:pPr>
        <w:spacing w:before="120"/>
      </w:pPr>
      <w:r w:rsidRPr="00913EBE">
        <w:t>Podpis prítomných uchádzačov</w:t>
      </w:r>
      <w:r w:rsidR="004077F4">
        <w:t xml:space="preserve"> / </w:t>
      </w:r>
      <w:r w:rsidRPr="00913EBE">
        <w:t>na otváraní ponúk sa nezúčastnil žiadny uchádzač</w:t>
      </w:r>
      <w:r w:rsidR="004077F4">
        <w:t>.</w:t>
      </w:r>
    </w:p>
    <w:p w:rsidR="004077F4" w:rsidRDefault="004077F4" w:rsidP="00913EBE">
      <w:pPr>
        <w:spacing w:before="120"/>
      </w:pPr>
    </w:p>
    <w:p w:rsidR="00913EBE" w:rsidRPr="00913EBE" w:rsidRDefault="00913EBE" w:rsidP="00913EBE">
      <w:pPr>
        <w:spacing w:before="120"/>
      </w:pPr>
      <w:r w:rsidRPr="00913EBE">
        <w:t xml:space="preserve">Zapísal/a: </w:t>
      </w:r>
      <w:r w:rsidR="004077F4" w:rsidRPr="00913EBE">
        <w:rPr>
          <w:highlight w:val="yellow"/>
        </w:rPr>
        <w:t>........................................</w:t>
      </w:r>
    </w:p>
    <w:p w:rsidR="00624DA3" w:rsidRPr="00913EBE" w:rsidRDefault="00913EBE" w:rsidP="00913EBE">
      <w:pPr>
        <w:spacing w:before="120"/>
      </w:pPr>
      <w:r w:rsidRPr="00913EBE">
        <w:t>V</w:t>
      </w:r>
      <w:r w:rsidR="004077F4">
        <w:t xml:space="preserve"> </w:t>
      </w:r>
      <w:r w:rsidR="004077F4" w:rsidRPr="00913EBE">
        <w:rPr>
          <w:highlight w:val="yellow"/>
        </w:rPr>
        <w:t>........................................</w:t>
      </w:r>
      <w:r w:rsidR="004077F4">
        <w:t xml:space="preserve">, </w:t>
      </w:r>
      <w:r w:rsidRPr="00913EBE">
        <w:t>dňa</w:t>
      </w:r>
      <w:r w:rsidR="004077F4">
        <w:t xml:space="preserve"> </w:t>
      </w:r>
      <w:r w:rsidR="004077F4" w:rsidRPr="00913EBE">
        <w:rPr>
          <w:highlight w:val="yellow"/>
        </w:rPr>
        <w:t>........................................</w:t>
      </w:r>
    </w:p>
    <w:p w:rsidR="00913EBE" w:rsidRPr="00913EBE" w:rsidRDefault="00913EBE" w:rsidP="00A42139">
      <w:pPr>
        <w:spacing w:before="120"/>
      </w:pPr>
    </w:p>
    <w:sectPr w:rsidR="00913EBE" w:rsidRPr="00913EBE" w:rsidSect="006548C0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15E" w:rsidRDefault="00B8415E" w:rsidP="006548C0">
      <w:pPr>
        <w:spacing w:before="0"/>
      </w:pPr>
      <w:r>
        <w:separator/>
      </w:r>
    </w:p>
  </w:endnote>
  <w:endnote w:type="continuationSeparator" w:id="1">
    <w:p w:rsidR="00B8415E" w:rsidRDefault="00B8415E" w:rsidP="006548C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88" w:rsidRPr="006548C0" w:rsidRDefault="00D72B82" w:rsidP="009B617F">
    <w:pPr>
      <w:pBdr>
        <w:top w:val="single" w:sz="4" w:space="6" w:color="auto"/>
      </w:pBdr>
      <w:spacing w:before="0"/>
      <w:jc w:val="right"/>
      <w:rPr>
        <w:sz w:val="20"/>
        <w:szCs w:val="20"/>
      </w:rPr>
    </w:pP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761B88">
          <w:rPr>
            <w:sz w:val="20"/>
            <w:szCs w:val="20"/>
          </w:rPr>
          <w:t>s</w:t>
        </w:r>
        <w:r w:rsidR="00761B88" w:rsidRPr="00071BEC">
          <w:rPr>
            <w:sz w:val="20"/>
            <w:szCs w:val="20"/>
          </w:rPr>
          <w:t xml:space="preserve">trana </w:t>
        </w:r>
        <w:r w:rsidRPr="00071BEC">
          <w:rPr>
            <w:sz w:val="20"/>
            <w:szCs w:val="20"/>
          </w:rPr>
          <w:fldChar w:fldCharType="begin"/>
        </w:r>
        <w:r w:rsidR="00761B88" w:rsidRPr="00071BEC">
          <w:rPr>
            <w:sz w:val="20"/>
            <w:szCs w:val="20"/>
          </w:rPr>
          <w:instrText xml:space="preserve"> PAGE </w:instrText>
        </w:r>
        <w:r w:rsidRPr="00071BEC">
          <w:rPr>
            <w:sz w:val="20"/>
            <w:szCs w:val="20"/>
          </w:rPr>
          <w:fldChar w:fldCharType="separate"/>
        </w:r>
        <w:r w:rsidR="004077F4">
          <w:rPr>
            <w:noProof/>
            <w:sz w:val="20"/>
            <w:szCs w:val="20"/>
          </w:rPr>
          <w:t>1</w:t>
        </w:r>
        <w:r w:rsidRPr="00071BEC">
          <w:rPr>
            <w:sz w:val="20"/>
            <w:szCs w:val="20"/>
          </w:rPr>
          <w:fldChar w:fldCharType="end"/>
        </w:r>
        <w:r w:rsidR="00761B88" w:rsidRPr="00071BEC">
          <w:rPr>
            <w:sz w:val="20"/>
            <w:szCs w:val="20"/>
          </w:rPr>
          <w:t xml:space="preserve"> / </w:t>
        </w:r>
        <w:r w:rsidRPr="00071BEC">
          <w:rPr>
            <w:sz w:val="20"/>
            <w:szCs w:val="20"/>
          </w:rPr>
          <w:fldChar w:fldCharType="begin"/>
        </w:r>
        <w:r w:rsidR="00761B88" w:rsidRPr="00071BEC">
          <w:rPr>
            <w:sz w:val="20"/>
            <w:szCs w:val="20"/>
          </w:rPr>
          <w:instrText xml:space="preserve"> NUMPAGES  </w:instrText>
        </w:r>
        <w:r w:rsidRPr="00071BEC">
          <w:rPr>
            <w:sz w:val="20"/>
            <w:szCs w:val="20"/>
          </w:rPr>
          <w:fldChar w:fldCharType="separate"/>
        </w:r>
        <w:r w:rsidR="004077F4">
          <w:rPr>
            <w:noProof/>
            <w:sz w:val="20"/>
            <w:szCs w:val="20"/>
          </w:rPr>
          <w:t>2</w:t>
        </w:r>
        <w:r w:rsidRPr="00071BEC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15E" w:rsidRDefault="00B8415E" w:rsidP="006548C0">
      <w:pPr>
        <w:spacing w:before="0"/>
      </w:pPr>
      <w:r>
        <w:separator/>
      </w:r>
    </w:p>
  </w:footnote>
  <w:footnote w:type="continuationSeparator" w:id="1">
    <w:p w:rsidR="00B8415E" w:rsidRDefault="00B8415E" w:rsidP="006548C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45" w:rsidRPr="00485445" w:rsidRDefault="00913EBE" w:rsidP="00485445">
    <w:pPr>
      <w:pStyle w:val="Hlavika"/>
      <w:pBdr>
        <w:bottom w:val="single" w:sz="4" w:space="9" w:color="auto"/>
      </w:pBdr>
      <w:spacing w:before="0"/>
      <w:jc w:val="center"/>
      <w:rPr>
        <w:rFonts w:cstheme="minorHAnsi"/>
        <w:b/>
        <w:bCs/>
        <w:szCs w:val="24"/>
      </w:rPr>
    </w:pPr>
    <w:r w:rsidRPr="00913EBE">
      <w:rPr>
        <w:rFonts w:cstheme="minorHAnsi"/>
        <w:b/>
        <w:bCs/>
        <w:szCs w:val="24"/>
      </w:rPr>
      <w:t>Zápis z vyhodnotenia ponúk</w:t>
    </w:r>
    <w:r w:rsidR="00624DA3">
      <w:rPr>
        <w:rFonts w:cstheme="minorHAnsi"/>
        <w:b/>
        <w:bCs/>
        <w:szCs w:val="24"/>
      </w:rPr>
      <w:t xml:space="preserve"> </w:t>
    </w:r>
    <w:r w:rsidR="00485445" w:rsidRPr="006C5D49">
      <w:rPr>
        <w:rFonts w:cstheme="minorHAnsi"/>
        <w:szCs w:val="24"/>
      </w:rPr>
      <w:t>–</w:t>
    </w:r>
    <w:r w:rsidR="00485445" w:rsidRPr="006C5D49">
      <w:rPr>
        <w:rStyle w:val="Siln"/>
        <w:rFonts w:cstheme="minorHAnsi"/>
        <w:szCs w:val="24"/>
      </w:rPr>
      <w:t xml:space="preserve"> </w:t>
    </w:r>
    <w:r w:rsidR="006C5D49" w:rsidRPr="006C5D49">
      <w:rPr>
        <w:rFonts w:eastAsia="Cambria" w:cstheme="minorHAnsi"/>
        <w:b/>
        <w:color w:val="000000"/>
        <w:szCs w:val="24"/>
      </w:rPr>
      <w:t>Príloha č. </w:t>
    </w:r>
    <w:r>
      <w:rPr>
        <w:rFonts w:eastAsia="Cambria" w:cstheme="minorHAnsi"/>
        <w:b/>
        <w:color w:val="000000"/>
        <w:szCs w:val="24"/>
      </w:rPr>
      <w:t>4</w:t>
    </w:r>
  </w:p>
  <w:p w:rsidR="00761B88" w:rsidRPr="006C5D49" w:rsidRDefault="006C5D49" w:rsidP="006C5D49">
    <w:pPr>
      <w:pStyle w:val="Hlavika"/>
      <w:pBdr>
        <w:bottom w:val="single" w:sz="4" w:space="9" w:color="auto"/>
      </w:pBdr>
      <w:tabs>
        <w:tab w:val="clear" w:pos="9072"/>
      </w:tabs>
      <w:spacing w:before="0"/>
      <w:jc w:val="center"/>
      <w:rPr>
        <w:rFonts w:ascii="Cambria" w:eastAsia="Cambria" w:hAnsi="Cambria" w:cs="Cambria"/>
        <w:b/>
        <w:color w:val="000000"/>
        <w:sz w:val="20"/>
        <w:szCs w:val="20"/>
      </w:rPr>
    </w:pPr>
    <w:r w:rsidRPr="006C5D49">
      <w:rPr>
        <w:rFonts w:eastAsia="Cambria" w:cstheme="minorHAnsi"/>
        <w:b/>
        <w:color w:val="000000"/>
        <w:szCs w:val="24"/>
      </w:rPr>
      <w:t>k </w:t>
    </w:r>
    <w:r w:rsidR="00761B88" w:rsidRPr="006C5D49">
      <w:rPr>
        <w:rFonts w:eastAsia="Cambria" w:cstheme="minorHAnsi"/>
        <w:b/>
        <w:color w:val="000000"/>
        <w:szCs w:val="24"/>
      </w:rPr>
      <w:t>Smernic</w:t>
    </w:r>
    <w:r w:rsidRPr="006C5D49">
      <w:rPr>
        <w:rFonts w:eastAsia="Cambria" w:cstheme="minorHAnsi"/>
        <w:b/>
        <w:color w:val="000000"/>
        <w:szCs w:val="24"/>
      </w:rPr>
      <w:t>i</w:t>
    </w:r>
    <w:r w:rsidR="00761B88" w:rsidRPr="006C5D49">
      <w:rPr>
        <w:rFonts w:eastAsia="Cambria" w:cstheme="minorHAnsi"/>
        <w:b/>
        <w:color w:val="000000"/>
        <w:szCs w:val="24"/>
      </w:rPr>
      <w:t xml:space="preserve"> Slovenského národného aeroklubu o verejnom obstarávaní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55D"/>
    <w:multiLevelType w:val="hybridMultilevel"/>
    <w:tmpl w:val="F578945A"/>
    <w:lvl w:ilvl="0" w:tplc="21D8DD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2460F"/>
    <w:multiLevelType w:val="hybridMultilevel"/>
    <w:tmpl w:val="DEB6A37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840"/>
    <w:multiLevelType w:val="hybridMultilevel"/>
    <w:tmpl w:val="9060240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682528"/>
    <w:multiLevelType w:val="hybridMultilevel"/>
    <w:tmpl w:val="3B06D13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32894"/>
    <w:multiLevelType w:val="hybridMultilevel"/>
    <w:tmpl w:val="2700B944"/>
    <w:lvl w:ilvl="0" w:tplc="21D8DD46">
      <w:start w:val="1"/>
      <w:numFmt w:val="lowerLetter"/>
      <w:pStyle w:val="Bezriadkovania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622A"/>
    <w:multiLevelType w:val="hybridMultilevel"/>
    <w:tmpl w:val="0C267F6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55F4F"/>
    <w:multiLevelType w:val="hybridMultilevel"/>
    <w:tmpl w:val="275C6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908D5"/>
    <w:multiLevelType w:val="hybridMultilevel"/>
    <w:tmpl w:val="1C8EC2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38E3"/>
    <w:multiLevelType w:val="hybridMultilevel"/>
    <w:tmpl w:val="33325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074E9"/>
    <w:multiLevelType w:val="hybridMultilevel"/>
    <w:tmpl w:val="C52246E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82DE8"/>
    <w:multiLevelType w:val="hybridMultilevel"/>
    <w:tmpl w:val="A52AD6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E4A20"/>
    <w:multiLevelType w:val="hybridMultilevel"/>
    <w:tmpl w:val="CE74B12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77AB6"/>
    <w:multiLevelType w:val="hybridMultilevel"/>
    <w:tmpl w:val="8C6A5082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D5DAE"/>
    <w:multiLevelType w:val="hybridMultilevel"/>
    <w:tmpl w:val="41362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1267C"/>
    <w:multiLevelType w:val="hybridMultilevel"/>
    <w:tmpl w:val="2E04AA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222B6"/>
    <w:multiLevelType w:val="hybridMultilevel"/>
    <w:tmpl w:val="B630F604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7DA6813"/>
    <w:multiLevelType w:val="hybridMultilevel"/>
    <w:tmpl w:val="DBFE2ED4"/>
    <w:lvl w:ilvl="0" w:tplc="06065FFC">
      <w:start w:val="1"/>
      <w:numFmt w:val="decimal"/>
      <w:pStyle w:val="Odsekzoznamu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9907DE0"/>
    <w:multiLevelType w:val="hybridMultilevel"/>
    <w:tmpl w:val="A9B88C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D2487"/>
    <w:multiLevelType w:val="hybridMultilevel"/>
    <w:tmpl w:val="03D8C0E0"/>
    <w:lvl w:ilvl="0" w:tplc="C43488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705CC"/>
    <w:multiLevelType w:val="hybridMultilevel"/>
    <w:tmpl w:val="446E98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17"/>
  </w:num>
  <w:num w:numId="10">
    <w:abstractNumId w:val="12"/>
  </w:num>
  <w:num w:numId="11">
    <w:abstractNumId w:val="0"/>
  </w:num>
  <w:num w:numId="12">
    <w:abstractNumId w:val="5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3"/>
  </w:num>
  <w:num w:numId="16">
    <w:abstractNumId w:val="18"/>
  </w:num>
  <w:num w:numId="17">
    <w:abstractNumId w:val="11"/>
  </w:num>
  <w:num w:numId="18">
    <w:abstractNumId w:val="8"/>
  </w:num>
  <w:num w:numId="19">
    <w:abstractNumId w:val="2"/>
  </w:num>
  <w:num w:numId="20">
    <w:abstractNumId w:val="6"/>
  </w:num>
  <w:num w:numId="21">
    <w:abstractNumId w:val="15"/>
  </w:num>
  <w:num w:numId="22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548C0"/>
    <w:rsid w:val="000074DD"/>
    <w:rsid w:val="00222223"/>
    <w:rsid w:val="00242F16"/>
    <w:rsid w:val="00253FD0"/>
    <w:rsid w:val="00257429"/>
    <w:rsid w:val="002B1EA1"/>
    <w:rsid w:val="002B2F75"/>
    <w:rsid w:val="003363CE"/>
    <w:rsid w:val="003D338B"/>
    <w:rsid w:val="004077F4"/>
    <w:rsid w:val="00485445"/>
    <w:rsid w:val="005C05C9"/>
    <w:rsid w:val="00624DA3"/>
    <w:rsid w:val="00631A7B"/>
    <w:rsid w:val="006548C0"/>
    <w:rsid w:val="006B1993"/>
    <w:rsid w:val="006B6C2D"/>
    <w:rsid w:val="006C5D49"/>
    <w:rsid w:val="00761B88"/>
    <w:rsid w:val="0078018C"/>
    <w:rsid w:val="00824B27"/>
    <w:rsid w:val="00913EBE"/>
    <w:rsid w:val="00925178"/>
    <w:rsid w:val="00935C39"/>
    <w:rsid w:val="009B617F"/>
    <w:rsid w:val="00A42139"/>
    <w:rsid w:val="00A802BB"/>
    <w:rsid w:val="00B0237C"/>
    <w:rsid w:val="00B4225E"/>
    <w:rsid w:val="00B8415E"/>
    <w:rsid w:val="00BD29E3"/>
    <w:rsid w:val="00BF3AE5"/>
    <w:rsid w:val="00C27B6B"/>
    <w:rsid w:val="00C80881"/>
    <w:rsid w:val="00CA5820"/>
    <w:rsid w:val="00D72B82"/>
    <w:rsid w:val="00DA1374"/>
    <w:rsid w:val="00DA73E5"/>
    <w:rsid w:val="00DC7A4F"/>
    <w:rsid w:val="00DF3BDA"/>
    <w:rsid w:val="00E460DF"/>
    <w:rsid w:val="00EC0296"/>
    <w:rsid w:val="00EC21F4"/>
    <w:rsid w:val="00FB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63CE"/>
    <w:pPr>
      <w:spacing w:before="240" w:after="0" w:line="240" w:lineRule="auto"/>
      <w:jc w:val="both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61B88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6548C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6548C0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6548C0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6548C0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6548C0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548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548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48C0"/>
  </w:style>
  <w:style w:type="paragraph" w:styleId="Pta">
    <w:name w:val="footer"/>
    <w:basedOn w:val="Normlny"/>
    <w:link w:val="PtaChar"/>
    <w:uiPriority w:val="99"/>
    <w:semiHidden/>
    <w:unhideWhenUsed/>
    <w:rsid w:val="006548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548C0"/>
  </w:style>
  <w:style w:type="paragraph" w:customStyle="1" w:styleId="normal">
    <w:name w:val="normal"/>
    <w:rsid w:val="006548C0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8C0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61B88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5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548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548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548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5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rsid w:val="006548C0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link w:val="NzovChar"/>
    <w:uiPriority w:val="10"/>
    <w:qFormat/>
    <w:rsid w:val="006548C0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654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al"/>
    <w:next w:val="normal"/>
    <w:link w:val="PodtitulChar"/>
    <w:uiPriority w:val="11"/>
    <w:qFormat/>
    <w:rsid w:val="006548C0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6548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48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48C0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548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bsah1">
    <w:name w:val="toc 1"/>
    <w:basedOn w:val="Normlny"/>
    <w:next w:val="Normlny"/>
    <w:autoRedefine/>
    <w:uiPriority w:val="39"/>
    <w:unhideWhenUsed/>
    <w:rsid w:val="00761B88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61B88"/>
    <w:rPr>
      <w:color w:val="0000FF" w:themeColor="hyperlink"/>
      <w:u w:val="single"/>
    </w:rPr>
  </w:style>
  <w:style w:type="paragraph" w:styleId="Bezriadkovania">
    <w:name w:val="No Spacing"/>
    <w:aliases w:val="Odrážka bodu"/>
    <w:basedOn w:val="Normlny"/>
    <w:next w:val="Normlny"/>
    <w:uiPriority w:val="1"/>
    <w:qFormat/>
    <w:rsid w:val="00935C39"/>
    <w:pPr>
      <w:numPr>
        <w:numId w:val="7"/>
      </w:numPr>
      <w:spacing w:before="120"/>
    </w:pPr>
  </w:style>
  <w:style w:type="character" w:styleId="Jemnzvraznenie">
    <w:name w:val="Subtle Emphasis"/>
    <w:aliases w:val="číslovanie"/>
    <w:uiPriority w:val="19"/>
    <w:rsid w:val="00935C39"/>
  </w:style>
  <w:style w:type="paragraph" w:styleId="Odsekzoznamu">
    <w:name w:val="List Paragraph"/>
    <w:aliases w:val="Bod článku"/>
    <w:basedOn w:val="Normlny"/>
    <w:uiPriority w:val="34"/>
    <w:rsid w:val="00935C39"/>
    <w:pPr>
      <w:numPr>
        <w:numId w:val="1"/>
      </w:numPr>
    </w:pPr>
  </w:style>
  <w:style w:type="character" w:styleId="Odkaznapoznmkupodiarou">
    <w:name w:val="footnote reference"/>
    <w:basedOn w:val="Predvolenpsmoodseku"/>
    <w:uiPriority w:val="99"/>
    <w:semiHidden/>
    <w:unhideWhenUsed/>
    <w:rsid w:val="00222223"/>
    <w:rPr>
      <w:vertAlign w:val="superscript"/>
    </w:rPr>
  </w:style>
  <w:style w:type="character" w:styleId="Siln">
    <w:name w:val="Strong"/>
    <w:aliases w:val="Nadpis článku"/>
    <w:basedOn w:val="Predvolenpsmoodseku"/>
    <w:uiPriority w:val="22"/>
    <w:qFormat/>
    <w:rsid w:val="006C5D49"/>
    <w:rPr>
      <w:b/>
      <w:bCs/>
    </w:rPr>
  </w:style>
  <w:style w:type="table" w:styleId="Mriekatabuky">
    <w:name w:val="Table Grid"/>
    <w:basedOn w:val="Normlnatabuka"/>
    <w:uiPriority w:val="59"/>
    <w:rsid w:val="00A4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68F0-FEA1-45F9-B5FC-3AD67701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9</cp:revision>
  <cp:lastPrinted>2020-06-01T08:03:00Z</cp:lastPrinted>
  <dcterms:created xsi:type="dcterms:W3CDTF">2020-06-01T07:27:00Z</dcterms:created>
  <dcterms:modified xsi:type="dcterms:W3CDTF">2020-06-01T10:14:00Z</dcterms:modified>
</cp:coreProperties>
</file>